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A3CE" w14:textId="77777777" w:rsidR="008D2AAE" w:rsidRPr="008D2AAE" w:rsidRDefault="008D2AAE" w:rsidP="008D2AAE">
      <w:pPr>
        <w:spacing w:after="24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1212E603" w14:textId="3041E1F8" w:rsidR="008D2AAE" w:rsidRDefault="008D2AAE" w:rsidP="008D2AAE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Central Lancashire Local Plan Regulation 19 consultation</w:t>
      </w:r>
    </w:p>
    <w:p w14:paraId="31D95506" w14:textId="77777777" w:rsid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2DC0E1B" w14:textId="24AE9AA3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plan was approved for consultation at the Full Council meeting on 28</w:t>
      </w:r>
      <w:r w:rsidRPr="008D2AAE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January 2025. As part of the consultation, drop in events have been arranged where members of the public can view the Local Plan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/ </w:t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supporting documents and ask Officers questions. Members of the public can attend any session, irrespective of the area they live or work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The consultation will commence at 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2pm on Monday 24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February</w:t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and close at 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11.59pm on Monday 14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April 2025</w:t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6F15D9B4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p w14:paraId="09FFC9DD" w14:textId="5148F6F8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Further information about the consultation and how to respond can be found on the following website: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4" w:history="1">
        <w:r w:rsidRPr="008D2AAE">
          <w:rPr>
            <w:rFonts w:ascii="Aptos" w:eastAsia="Times New Roman" w:hAnsi="Aptos" w:cs="Times New Roman"/>
            <w:color w:val="467886"/>
            <w:kern w:val="0"/>
            <w:u w:val="single"/>
            <w:lang w:eastAsia="en-GB"/>
            <w14:ligatures w14:val="none"/>
          </w:rPr>
          <w:t>Publication Version Consultation (Regulation 19) - Central Lancashire Local Plan</w:t>
        </w:r>
      </w:hyperlink>
    </w:p>
    <w:p w14:paraId="34EFDAF5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p w14:paraId="1E0F50D7" w14:textId="15153186" w:rsidR="008D2AAE" w:rsidRPr="008D2AAE" w:rsidRDefault="008D2AAE" w:rsidP="008D2AAE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Dates of Public Drop-in Dates</w:t>
      </w:r>
    </w:p>
    <w:p w14:paraId="4C9D156E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tbl>
      <w:tblPr>
        <w:tblW w:w="13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126"/>
        <w:gridCol w:w="8363"/>
      </w:tblGrid>
      <w:tr w:rsidR="008D2AAE" w:rsidRPr="008D2AAE" w14:paraId="7998E4A5" w14:textId="77777777" w:rsidTr="008D2AAE">
        <w:trPr>
          <w:trHeight w:val="589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082F" w14:textId="77777777" w:rsidR="008D2AAE" w:rsidRPr="008D2AAE" w:rsidRDefault="008D2AAE" w:rsidP="008D2AA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CA25" w14:textId="77777777" w:rsidR="008D2AAE" w:rsidRPr="008D2AAE" w:rsidRDefault="008D2AAE" w:rsidP="008D2AA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A377" w14:textId="77777777" w:rsidR="008D2AAE" w:rsidRPr="008D2AAE" w:rsidRDefault="008D2AAE" w:rsidP="008D2AA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Venue</w:t>
            </w:r>
          </w:p>
        </w:tc>
      </w:tr>
      <w:tr w:rsidR="008D2AAE" w:rsidRPr="008D2AAE" w14:paraId="5652AF25" w14:textId="77777777" w:rsidTr="008D2AAE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74AA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24th February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9F2A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B60B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Euxton Library, St Mary's Gate, Euxton, PR7 6AH                        </w:t>
            </w:r>
          </w:p>
        </w:tc>
      </w:tr>
      <w:tr w:rsidR="008D2AAE" w:rsidRPr="008D2AAE" w14:paraId="7CAEC8E5" w14:textId="77777777" w:rsidTr="008D2AAE">
        <w:trPr>
          <w:trHeight w:val="571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058B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27th February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7CF1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DC0D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Eccleston Library, The Carrington Centre, The Green, Eccleston, PR7 5TE </w:t>
            </w:r>
          </w:p>
        </w:tc>
      </w:tr>
      <w:tr w:rsidR="008D2AAE" w:rsidRPr="008D2AAE" w14:paraId="363252B4" w14:textId="77777777" w:rsidTr="008D2AAE">
        <w:trPr>
          <w:trHeight w:val="52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E1CA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 5</w:t>
            </w: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March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F21A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A29D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Tatton Community Centre, Windermere Road, Chorley, PR6 0FJ</w:t>
            </w:r>
          </w:p>
        </w:tc>
      </w:tr>
      <w:tr w:rsidR="008D2AAE" w:rsidRPr="008D2AAE" w14:paraId="201E571E" w14:textId="77777777" w:rsidTr="008D2AAE">
        <w:trPr>
          <w:trHeight w:val="451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8BFF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6th March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68FDA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6C59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Abbey Village Primary School, Bolton Road, Abbey Village, PR6 8DD</w:t>
            </w:r>
          </w:p>
        </w:tc>
      </w:tr>
      <w:tr w:rsidR="008D2AAE" w:rsidRPr="008D2AAE" w14:paraId="0BA3EBEF" w14:textId="77777777" w:rsidTr="008D2AAE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E9FF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10th March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BC26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AF7B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Clayton Brook Community Centre, Clayton-le-Woods, PR5 8HL​ </w:t>
            </w:r>
          </w:p>
        </w:tc>
      </w:tr>
      <w:tr w:rsidR="008D2AAE" w:rsidRPr="008D2AAE" w14:paraId="7DC5AEE7" w14:textId="77777777" w:rsidTr="008D2AAE">
        <w:trPr>
          <w:trHeight w:val="441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F908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 12th March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6D24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D1A0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Adlington &amp; District Community Centre, Railway Road, Adlington, PR6 9RF</w:t>
            </w:r>
          </w:p>
        </w:tc>
      </w:tr>
      <w:tr w:rsidR="008D2AAE" w:rsidRPr="008D2AAE" w14:paraId="52A5E350" w14:textId="77777777" w:rsidTr="008D2AAE">
        <w:trPr>
          <w:trHeight w:val="50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D492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1st April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BA3C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576E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Coppull Library, </w:t>
            </w:r>
            <w:proofErr w:type="spellStart"/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Spendmore</w:t>
            </w:r>
            <w:proofErr w:type="spellEnd"/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Lane, Coppull, PR7 5DF </w:t>
            </w:r>
          </w:p>
        </w:tc>
      </w:tr>
      <w:tr w:rsidR="008D2AAE" w:rsidRPr="008D2AAE" w14:paraId="6CB8F2A4" w14:textId="77777777" w:rsidTr="008D2AAE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516C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3rd April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8283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4.00pm-7.00pm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B31B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D2A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Chorley Town Hall, Market Street, Chorley, PR7 1DP</w:t>
            </w:r>
          </w:p>
        </w:tc>
      </w:tr>
    </w:tbl>
    <w:p w14:paraId="0E4163A2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p w14:paraId="7D980076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If you have any questions about the consultation, or any of the drop in sessions above, please contact Katherine Greenwood – Team Leader (Planning Policy) on </w:t>
      </w:r>
      <w:hyperlink r:id="rId5" w:history="1">
        <w:r w:rsidRPr="008D2AAE">
          <w:rPr>
            <w:rFonts w:ascii="Aptos" w:eastAsia="Times New Roman" w:hAnsi="Aptos" w:cs="Times New Roman"/>
            <w:color w:val="467886"/>
            <w:kern w:val="0"/>
            <w:u w:val="single"/>
            <w:lang w:eastAsia="en-GB"/>
            <w14:ligatures w14:val="none"/>
          </w:rPr>
          <w:t>katherine.greenwood@chorley.gov.uk</w:t>
        </w:r>
      </w:hyperlink>
    </w:p>
    <w:p w14:paraId="4B569B10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p w14:paraId="7121DB32" w14:textId="1165BCC2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Best wishes,</w:t>
      </w:r>
    </w:p>
    <w:p w14:paraId="3AE310D0" w14:textId="77777777" w:rsidR="008D2AAE" w:rsidRPr="008D2AAE" w:rsidRDefault="008D2AAE" w:rsidP="008D2AA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</w:p>
    <w:p w14:paraId="3408DAF3" w14:textId="77777777" w:rsidR="008D2AAE" w:rsidRPr="008D2AAE" w:rsidRDefault="008D2AAE" w:rsidP="008D2AAE">
      <w:pPr>
        <w:spacing w:line="253" w:lineRule="atLeast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Ben Storey</w:t>
      </w:r>
      <w:r w:rsidRPr="008D2AA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br/>
      </w:r>
      <w:r w:rsidRPr="008D2AA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Democratic &amp; Member Services Officer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</w:tblGrid>
      <w:tr w:rsidR="008D2AAE" w:rsidRPr="008D2AAE" w14:paraId="1C453A19" w14:textId="77777777" w:rsidTr="008D2A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8D2AAE" w:rsidRPr="008D2AAE" w14:paraId="5184C1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45885" w14:textId="08AC5508" w:rsidR="008D2AAE" w:rsidRPr="008D2AAE" w:rsidRDefault="008D2AAE" w:rsidP="008D2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8D2AAE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fldChar w:fldCharType="begin"/>
                  </w:r>
                  <w:r w:rsidRPr="008D2AAE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instrText xml:space="preserve"> INCLUDEPICTURE "/Users/karontaylor/Library/Group Containers/UBF8T346G9.ms/WebArchiveCopyPasteTempFiles/com.microsoft.Word/cid125021717345102127@uk-mta-182.uk.mimecast.lan" \* MERGEFORMATINET </w:instrText>
                  </w:r>
                  <w:r w:rsidRPr="008D2AAE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fldChar w:fldCharType="separate"/>
                  </w:r>
                  <w:r w:rsidRPr="008D2AAE">
                    <w:rPr>
                      <w:rFonts w:ascii="Times New Roman" w:eastAsia="Times New Roman" w:hAnsi="Times New Roman" w:cs="Times New Roman"/>
                      <w:noProof/>
                      <w:kern w:val="0"/>
                      <w:lang w:eastAsia="en-GB"/>
                      <w14:ligatures w14:val="none"/>
                    </w:rPr>
                    <w:drawing>
                      <wp:inline distT="0" distB="0" distL="0" distR="0" wp14:anchorId="1E585F3E" wp14:editId="368E35A2">
                        <wp:extent cx="1660525" cy="320040"/>
                        <wp:effectExtent l="0" t="0" r="3175" b="0"/>
                        <wp:docPr id="159397364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52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2AAE"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  <w:fldChar w:fldCharType="end"/>
                  </w:r>
                </w:p>
              </w:tc>
            </w:tr>
          </w:tbl>
          <w:p w14:paraId="6D060D9D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D2AAE" w:rsidRPr="008D2AAE" w14:paraId="539D9F85" w14:textId="77777777" w:rsidTr="008D2A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8D2AAE" w:rsidRPr="008D2AAE" w14:paraId="7498FA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28083" w14:textId="7EFBED47" w:rsidR="008D2AAE" w:rsidRPr="008D2AAE" w:rsidRDefault="008D2AAE" w:rsidP="008D2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8D2AAE">
                    <w:rPr>
                      <w:rFonts w:ascii="Times New Roman" w:eastAsia="Times New Roman" w:hAnsi="Times New Roman" w:cs="Times New Roman"/>
                      <w:noProof/>
                      <w:color w:val="467886"/>
                      <w:kern w:val="0"/>
                      <w:lang w:eastAsia="en-GB"/>
                      <w14:ligatures w14:val="none"/>
                    </w:rPr>
                    <w:drawing>
                      <wp:inline distT="0" distB="0" distL="0" distR="0" wp14:anchorId="3F4A8C04" wp14:editId="1D772610">
                        <wp:extent cx="1677035" cy="320040"/>
                        <wp:effectExtent l="0" t="0" r="0" b="0"/>
                        <wp:docPr id="941652625" name="Picture 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2520bef-6506-4ccb-828e-a7bb167069e4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703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D2DE0F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D2AAE" w:rsidRPr="008D2AAE" w14:paraId="5FEF8BA8" w14:textId="77777777" w:rsidTr="008D2A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8D2AAE" w:rsidRPr="008D2AAE" w14:paraId="787FFE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FD8263" w14:textId="715C0DBC" w:rsidR="008D2AAE" w:rsidRPr="008D2AAE" w:rsidRDefault="008D2AAE" w:rsidP="008D2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  <w:r w:rsidRPr="008D2AAE">
                    <w:rPr>
                      <w:rFonts w:ascii="Times New Roman" w:eastAsia="Times New Roman" w:hAnsi="Times New Roman" w:cs="Times New Roman"/>
                      <w:noProof/>
                      <w:color w:val="467886"/>
                      <w:kern w:val="0"/>
                      <w:lang w:eastAsia="en-GB"/>
                      <w14:ligatures w14:val="none"/>
                    </w:rPr>
                    <w:drawing>
                      <wp:inline distT="0" distB="0" distL="0" distR="0" wp14:anchorId="29EA3BAA" wp14:editId="40F266AA">
                        <wp:extent cx="2171065" cy="824865"/>
                        <wp:effectExtent l="0" t="0" r="635" b="635"/>
                        <wp:docPr id="582985091" name="Picture 1" descr="A logo of a company&#10;&#10;AI-generated content may be incorrect.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2985091" name="Picture 1" descr="A logo of a company&#10;&#10;AI-generated content may be incorrect.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065" cy="82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4CF212" w14:textId="77777777" w:rsidR="008D2AAE" w:rsidRPr="008D2AAE" w:rsidRDefault="008D2AAE" w:rsidP="008D2AA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8C488AC" w14:textId="77777777" w:rsidR="00330E72" w:rsidRDefault="00330E72"/>
    <w:sectPr w:rsidR="00330E72" w:rsidSect="001749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AE"/>
    <w:rsid w:val="0017493E"/>
    <w:rsid w:val="00330E72"/>
    <w:rsid w:val="00787477"/>
    <w:rsid w:val="007D456D"/>
    <w:rsid w:val="008D2AAE"/>
    <w:rsid w:val="00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40251"/>
  <w15:chartTrackingRefBased/>
  <w15:docId w15:val="{316E568E-E5EE-614C-8411-F9AB8EA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AA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D2AAE"/>
  </w:style>
  <w:style w:type="character" w:styleId="Hyperlink">
    <w:name w:val="Hyperlink"/>
    <w:basedOn w:val="DefaultParagraphFont"/>
    <w:uiPriority w:val="99"/>
    <w:semiHidden/>
    <w:unhideWhenUsed/>
    <w:rsid w:val="008D2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5655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horley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atherine.greenwood@chorley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entrallocalplan.lancashire.gov.uk/consultations/publication-version-consultation-regulation-19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2</cp:revision>
  <cp:lastPrinted>2025-02-18T13:25:00Z</cp:lastPrinted>
  <dcterms:created xsi:type="dcterms:W3CDTF">2025-02-18T18:06:00Z</dcterms:created>
  <dcterms:modified xsi:type="dcterms:W3CDTF">2025-02-18T18:06:00Z</dcterms:modified>
</cp:coreProperties>
</file>